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69" w:rsidRDefault="00C97B69" w:rsidP="00613C3D">
      <w:pPr>
        <w:pStyle w:val="a8"/>
        <w:ind w:left="0"/>
        <w:jc w:val="right"/>
        <w:rPr>
          <w:b/>
          <w:sz w:val="28"/>
          <w:szCs w:val="28"/>
        </w:rPr>
      </w:pPr>
    </w:p>
    <w:p w:rsidR="00BC7DF3" w:rsidRDefault="003015F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  <w:r w:rsidR="00233BC1">
        <w:rPr>
          <w:b/>
          <w:sz w:val="28"/>
          <w:szCs w:val="28"/>
        </w:rPr>
        <w:t xml:space="preserve"> №1</w:t>
      </w:r>
    </w:p>
    <w:p w:rsidR="00A57343" w:rsidRDefault="00F66851" w:rsidP="00F66851">
      <w:pPr>
        <w:jc w:val="center"/>
        <w:rPr>
          <w:b/>
          <w:sz w:val="22"/>
          <w:szCs w:val="22"/>
        </w:rPr>
      </w:pPr>
      <w:r w:rsidRPr="00F66851">
        <w:rPr>
          <w:b/>
          <w:sz w:val="22"/>
          <w:szCs w:val="22"/>
        </w:rPr>
        <w:t xml:space="preserve">ремонт пожарной сигнализации и оповещения Неврологического отделения </w:t>
      </w:r>
    </w:p>
    <w:p w:rsidR="00F66851" w:rsidRPr="00F66851" w:rsidRDefault="00F66851" w:rsidP="00F66851">
      <w:pPr>
        <w:jc w:val="center"/>
        <w:rPr>
          <w:b/>
          <w:sz w:val="22"/>
          <w:szCs w:val="22"/>
        </w:rPr>
      </w:pPr>
      <w:r w:rsidRPr="00F66851">
        <w:rPr>
          <w:b/>
          <w:sz w:val="22"/>
          <w:szCs w:val="22"/>
        </w:rPr>
        <w:t xml:space="preserve"> здания Главного корпуса</w:t>
      </w:r>
    </w:p>
    <w:p w:rsidR="00F66851" w:rsidRDefault="00F66851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tbl>
      <w:tblPr>
        <w:tblW w:w="8758" w:type="dxa"/>
        <w:tblInd w:w="93" w:type="dxa"/>
        <w:tblLook w:val="04A0" w:firstRow="1" w:lastRow="0" w:firstColumn="1" w:lastColumn="0" w:noHBand="0" w:noVBand="1"/>
      </w:tblPr>
      <w:tblGrid>
        <w:gridCol w:w="680"/>
        <w:gridCol w:w="5998"/>
        <w:gridCol w:w="992"/>
        <w:gridCol w:w="1088"/>
      </w:tblGrid>
      <w:tr w:rsidR="00F66851" w:rsidRPr="00F66851" w:rsidTr="00F66851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851" w:rsidRPr="00F66851" w:rsidRDefault="00F66851" w:rsidP="00F66851">
            <w:pPr>
              <w:jc w:val="center"/>
            </w:pPr>
            <w:r w:rsidRPr="00F66851">
              <w:t xml:space="preserve">№ </w:t>
            </w:r>
            <w:proofErr w:type="spellStart"/>
            <w:r w:rsidRPr="00F66851">
              <w:t>пп</w:t>
            </w:r>
            <w:proofErr w:type="spellEnd"/>
          </w:p>
        </w:tc>
        <w:tc>
          <w:tcPr>
            <w:tcW w:w="5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851" w:rsidRPr="00F66851" w:rsidRDefault="00F66851" w:rsidP="00F66851">
            <w:pPr>
              <w:jc w:val="center"/>
            </w:pPr>
            <w:r w:rsidRPr="00F66851"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851" w:rsidRPr="00F66851" w:rsidRDefault="00F66851" w:rsidP="00F66851">
            <w:pPr>
              <w:jc w:val="center"/>
            </w:pPr>
            <w:r w:rsidRPr="00F66851">
              <w:t>Ед. изм.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851" w:rsidRPr="00F66851" w:rsidRDefault="00F66851" w:rsidP="00F66851">
            <w:pPr>
              <w:jc w:val="center"/>
            </w:pPr>
            <w:r w:rsidRPr="00F66851">
              <w:t>Кол.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  <w:tc>
          <w:tcPr>
            <w:tcW w:w="5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4</w:t>
            </w:r>
          </w:p>
        </w:tc>
      </w:tr>
      <w:tr w:rsidR="00F66851" w:rsidRPr="00F66851" w:rsidTr="00F66851">
        <w:trPr>
          <w:trHeight w:val="255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left"/>
              <w:rPr>
                <w:b/>
                <w:bCs/>
                <w:sz w:val="20"/>
                <w:szCs w:val="20"/>
              </w:rPr>
            </w:pPr>
            <w:r w:rsidRPr="00F66851">
              <w:rPr>
                <w:b/>
                <w:bCs/>
                <w:sz w:val="20"/>
                <w:szCs w:val="20"/>
              </w:rPr>
              <w:t xml:space="preserve">                           Раздел 1. Ремонт пожарной сигнализации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263894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блока питания и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Блок питания "</w:t>
            </w:r>
            <w:proofErr w:type="spellStart"/>
            <w:r w:rsidRPr="00F66851">
              <w:rPr>
                <w:sz w:val="20"/>
                <w:szCs w:val="20"/>
              </w:rPr>
              <w:t>Рапан</w:t>
            </w:r>
            <w:proofErr w:type="spellEnd"/>
            <w:r w:rsidRPr="00F66851">
              <w:rPr>
                <w:sz w:val="20"/>
                <w:szCs w:val="20"/>
              </w:rPr>
              <w:t>" 2</w:t>
            </w:r>
            <w:proofErr w:type="gramStart"/>
            <w:r w:rsidRPr="00F66851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Источники питания Аккумулятор 12</w:t>
            </w:r>
            <w:proofErr w:type="gramStart"/>
            <w:r w:rsidRPr="00F66851">
              <w:rPr>
                <w:sz w:val="20"/>
                <w:szCs w:val="20"/>
              </w:rPr>
              <w:t xml:space="preserve"> В</w:t>
            </w:r>
            <w:proofErr w:type="gramEnd"/>
            <w:r w:rsidRPr="00F66851">
              <w:rPr>
                <w:sz w:val="20"/>
                <w:szCs w:val="20"/>
              </w:rPr>
              <w:t>, 7 А/ч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4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Снятие </w:t>
            </w:r>
            <w:proofErr w:type="spellStart"/>
            <w:r w:rsidRPr="00F66851">
              <w:rPr>
                <w:sz w:val="20"/>
                <w:szCs w:val="20"/>
              </w:rPr>
              <w:t>ирибора</w:t>
            </w:r>
            <w:proofErr w:type="spellEnd"/>
            <w:r w:rsidRPr="00F66851">
              <w:rPr>
                <w:sz w:val="20"/>
                <w:szCs w:val="20"/>
              </w:rPr>
              <w:t xml:space="preserve"> </w:t>
            </w:r>
            <w:proofErr w:type="gramStart"/>
            <w:r w:rsidRPr="00F66851">
              <w:rPr>
                <w:sz w:val="20"/>
                <w:szCs w:val="20"/>
              </w:rPr>
              <w:t>приемно-контрольного</w:t>
            </w:r>
            <w:proofErr w:type="gramEnd"/>
            <w:r w:rsidRPr="00F66851">
              <w:rPr>
                <w:sz w:val="20"/>
                <w:szCs w:val="20"/>
              </w:rPr>
              <w:t xml:space="preserve"> на 20 лучей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5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прибора приемно-контрольного на 20 лучей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8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6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Приборы приемно-контрольные охранно-пожарные " Сигнал-20М"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8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7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Снятие </w:t>
            </w:r>
            <w:proofErr w:type="spellStart"/>
            <w:r w:rsidRPr="00F66851">
              <w:rPr>
                <w:sz w:val="20"/>
                <w:szCs w:val="20"/>
              </w:rPr>
              <w:t>извещателя</w:t>
            </w:r>
            <w:proofErr w:type="spellEnd"/>
            <w:r w:rsidRPr="00F66851">
              <w:rPr>
                <w:sz w:val="20"/>
                <w:szCs w:val="20"/>
              </w:rPr>
              <w:t xml:space="preserve"> ПС   </w:t>
            </w:r>
            <w:proofErr w:type="gramStart"/>
            <w:r w:rsidRPr="00F66851">
              <w:rPr>
                <w:sz w:val="20"/>
                <w:szCs w:val="20"/>
              </w:rPr>
              <w:t>дымового</w:t>
            </w:r>
            <w:proofErr w:type="gramEnd"/>
            <w:r w:rsidRPr="00F66851">
              <w:rPr>
                <w:sz w:val="20"/>
                <w:szCs w:val="20"/>
              </w:rPr>
              <w:t xml:space="preserve"> в нормальном исполнении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88</w:t>
            </w:r>
          </w:p>
        </w:tc>
      </w:tr>
      <w:tr w:rsidR="00F66851" w:rsidRPr="00F66851" w:rsidTr="00F66851">
        <w:trPr>
          <w:trHeight w:val="26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Установка  </w:t>
            </w:r>
            <w:proofErr w:type="spellStart"/>
            <w:r w:rsidRPr="00F66851">
              <w:rPr>
                <w:sz w:val="20"/>
                <w:szCs w:val="20"/>
              </w:rPr>
              <w:t>извещателя</w:t>
            </w:r>
            <w:proofErr w:type="spellEnd"/>
            <w:r w:rsidRPr="00F66851">
              <w:rPr>
                <w:sz w:val="20"/>
                <w:szCs w:val="20"/>
              </w:rPr>
              <w:t xml:space="preserve"> ПС </w:t>
            </w:r>
            <w:proofErr w:type="gramStart"/>
            <w:r w:rsidRPr="00F66851">
              <w:rPr>
                <w:sz w:val="20"/>
                <w:szCs w:val="20"/>
              </w:rPr>
              <w:t>дымового</w:t>
            </w:r>
            <w:proofErr w:type="gramEnd"/>
            <w:r w:rsidRPr="00F66851">
              <w:rPr>
                <w:sz w:val="20"/>
                <w:szCs w:val="20"/>
              </w:rPr>
              <w:t xml:space="preserve"> в нормальном исполнении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88</w:t>
            </w:r>
          </w:p>
        </w:tc>
      </w:tr>
      <w:tr w:rsidR="00F66851" w:rsidRPr="00F66851" w:rsidTr="00F66851">
        <w:trPr>
          <w:trHeight w:val="2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Извещатель</w:t>
            </w:r>
            <w:proofErr w:type="spellEnd"/>
            <w:r w:rsidRPr="00F66851">
              <w:rPr>
                <w:sz w:val="20"/>
                <w:szCs w:val="20"/>
              </w:rPr>
              <w:t xml:space="preserve"> дымовой точечный двухпроводной ИП 212-189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88</w:t>
            </w:r>
          </w:p>
        </w:tc>
      </w:tr>
      <w:tr w:rsidR="00F66851" w:rsidRPr="00F66851" w:rsidTr="00F66851">
        <w:trPr>
          <w:trHeight w:val="25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10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Снятие </w:t>
            </w:r>
            <w:proofErr w:type="spellStart"/>
            <w:r w:rsidRPr="00F66851">
              <w:rPr>
                <w:sz w:val="20"/>
                <w:szCs w:val="20"/>
              </w:rPr>
              <w:t>извещателя</w:t>
            </w:r>
            <w:proofErr w:type="spellEnd"/>
            <w:r w:rsidRPr="00F66851">
              <w:rPr>
                <w:sz w:val="20"/>
                <w:szCs w:val="20"/>
              </w:rPr>
              <w:t xml:space="preserve"> ПС ручного и светового табло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6</w:t>
            </w:r>
          </w:p>
        </w:tc>
      </w:tr>
      <w:tr w:rsidR="00F66851" w:rsidRPr="00F66851" w:rsidTr="00F66851">
        <w:trPr>
          <w:trHeight w:val="1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11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Установка  </w:t>
            </w:r>
            <w:proofErr w:type="spellStart"/>
            <w:r w:rsidRPr="00F66851">
              <w:rPr>
                <w:sz w:val="20"/>
                <w:szCs w:val="20"/>
              </w:rPr>
              <w:t>извещателя</w:t>
            </w:r>
            <w:proofErr w:type="spellEnd"/>
            <w:r w:rsidRPr="00F66851">
              <w:rPr>
                <w:sz w:val="20"/>
                <w:szCs w:val="20"/>
              </w:rPr>
              <w:t xml:space="preserve"> ПС ручного и светового табло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6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12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Табло "Блик С-12" (Выход")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13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Извещатель</w:t>
            </w:r>
            <w:proofErr w:type="spellEnd"/>
            <w:r w:rsidRPr="00F66851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F66851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668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</w:t>
            </w:r>
          </w:p>
        </w:tc>
      </w:tr>
      <w:tr w:rsidR="00F66851" w:rsidRPr="00F66851" w:rsidTr="00F66851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14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ПОУ "Октава 80 Ц" и усилителя "Октава 80</w:t>
            </w:r>
            <w:proofErr w:type="gramStart"/>
            <w:r w:rsidRPr="00F66851">
              <w:rPr>
                <w:sz w:val="20"/>
                <w:szCs w:val="20"/>
              </w:rPr>
              <w:t xml:space="preserve"> Б</w:t>
            </w:r>
            <w:proofErr w:type="gramEnd"/>
            <w:r w:rsidRPr="00F66851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15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ПОУ "Октава 80 </w:t>
            </w:r>
            <w:proofErr w:type="gramStart"/>
            <w:r w:rsidRPr="00F66851">
              <w:rPr>
                <w:sz w:val="20"/>
                <w:szCs w:val="20"/>
              </w:rPr>
              <w:t>Ц</w:t>
            </w:r>
            <w:proofErr w:type="gramEnd"/>
            <w:r w:rsidRPr="00F66851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16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Усилитель "Октава 80</w:t>
            </w:r>
            <w:proofErr w:type="gramStart"/>
            <w:r w:rsidRPr="00F66851">
              <w:rPr>
                <w:sz w:val="20"/>
                <w:szCs w:val="20"/>
              </w:rPr>
              <w:t xml:space="preserve"> Б</w:t>
            </w:r>
            <w:proofErr w:type="gramEnd"/>
            <w:r w:rsidRPr="00F66851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17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громкоговорителя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44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18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Оповещатель</w:t>
            </w:r>
            <w:proofErr w:type="spellEnd"/>
            <w:r w:rsidRPr="00F66851">
              <w:rPr>
                <w:sz w:val="20"/>
                <w:szCs w:val="20"/>
              </w:rPr>
              <w:t xml:space="preserve"> АС 1-30-100 НП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16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19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Оповещатель</w:t>
            </w:r>
            <w:proofErr w:type="spellEnd"/>
            <w:r w:rsidRPr="00F66851">
              <w:rPr>
                <w:sz w:val="20"/>
                <w:szCs w:val="20"/>
              </w:rPr>
              <w:t xml:space="preserve"> АС 3-30-100 НП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19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20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Оповещатель</w:t>
            </w:r>
            <w:proofErr w:type="spellEnd"/>
            <w:r w:rsidRPr="00F66851">
              <w:rPr>
                <w:sz w:val="20"/>
                <w:szCs w:val="20"/>
              </w:rPr>
              <w:t xml:space="preserve"> АС 5-30-100 НП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21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резистора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88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22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proofErr w:type="spellStart"/>
            <w:r w:rsidRPr="00F66851">
              <w:rPr>
                <w:sz w:val="20"/>
                <w:szCs w:val="20"/>
              </w:rPr>
              <w:t>Резистр</w:t>
            </w:r>
            <w:proofErr w:type="spellEnd"/>
            <w:r w:rsidRPr="00F66851">
              <w:rPr>
                <w:sz w:val="20"/>
                <w:szCs w:val="20"/>
              </w:rPr>
              <w:t xml:space="preserve"> МЛТ 0,125 Вт</w:t>
            </w:r>
            <w:proofErr w:type="gramStart"/>
            <w:r w:rsidRPr="00F66851">
              <w:rPr>
                <w:sz w:val="20"/>
                <w:szCs w:val="20"/>
              </w:rPr>
              <w:t>1</w:t>
            </w:r>
            <w:proofErr w:type="gramEnd"/>
            <w:r w:rsidRPr="00F66851">
              <w:rPr>
                <w:sz w:val="20"/>
                <w:szCs w:val="20"/>
              </w:rPr>
              <w:t>,2 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88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23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Установка щитка осветительного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24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Щиток электротехнический ЩМП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шт.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25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Демонтаж электропроводки,</w:t>
            </w:r>
            <w:r>
              <w:rPr>
                <w:sz w:val="20"/>
                <w:szCs w:val="20"/>
              </w:rPr>
              <w:t xml:space="preserve"> </w:t>
            </w:r>
            <w:r w:rsidRPr="00F66851">
              <w:rPr>
                <w:sz w:val="20"/>
                <w:szCs w:val="20"/>
              </w:rPr>
              <w:t xml:space="preserve"> скрытая проводка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100 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9,8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26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Установка трубы винипластовой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100 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9,8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27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Трубы ПВХ д. 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980</w:t>
            </w:r>
          </w:p>
        </w:tc>
      </w:tr>
      <w:tr w:rsidR="00F66851" w:rsidRPr="00F66851" w:rsidTr="00F66851">
        <w:trPr>
          <w:trHeight w:val="73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28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Затягивание проводов в проложенные трубы и металлические р</w:t>
            </w:r>
            <w:r w:rsidRPr="00F66851">
              <w:rPr>
                <w:sz w:val="20"/>
                <w:szCs w:val="20"/>
              </w:rPr>
              <w:t>у</w:t>
            </w:r>
            <w:r w:rsidRPr="00F66851">
              <w:rPr>
                <w:sz w:val="20"/>
                <w:szCs w:val="20"/>
              </w:rPr>
              <w:t>кава, первый одножильный или многожильный в общей оплетке, суммарное сечение, мм</w:t>
            </w:r>
            <w:proofErr w:type="gramStart"/>
            <w:r w:rsidRPr="00F66851">
              <w:rPr>
                <w:sz w:val="20"/>
                <w:szCs w:val="20"/>
              </w:rPr>
              <w:t>2</w:t>
            </w:r>
            <w:proofErr w:type="gramEnd"/>
            <w:r w:rsidRPr="00F66851">
              <w:rPr>
                <w:sz w:val="20"/>
                <w:szCs w:val="20"/>
              </w:rPr>
              <w:t>, до 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100 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9,8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29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Кабели </w:t>
            </w:r>
            <w:proofErr w:type="spellStart"/>
            <w:r w:rsidRPr="00F66851">
              <w:rPr>
                <w:sz w:val="20"/>
                <w:szCs w:val="20"/>
              </w:rPr>
              <w:t>КПСЭн</w:t>
            </w:r>
            <w:proofErr w:type="gramStart"/>
            <w:r w:rsidRPr="00F66851">
              <w:rPr>
                <w:sz w:val="20"/>
                <w:szCs w:val="20"/>
              </w:rPr>
              <w:t>г</w:t>
            </w:r>
            <w:proofErr w:type="spellEnd"/>
            <w:r w:rsidRPr="00F66851">
              <w:rPr>
                <w:sz w:val="20"/>
                <w:szCs w:val="20"/>
              </w:rPr>
              <w:t>(</w:t>
            </w:r>
            <w:proofErr w:type="gramEnd"/>
            <w:r w:rsidRPr="00F66851">
              <w:rPr>
                <w:sz w:val="20"/>
                <w:szCs w:val="20"/>
              </w:rPr>
              <w:t>А)-FRLS 1х2х0,5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640</w:t>
            </w:r>
          </w:p>
        </w:tc>
      </w:tr>
      <w:tr w:rsidR="00F66851" w:rsidRPr="00F66851" w:rsidTr="00F6685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30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Кабель </w:t>
            </w:r>
            <w:proofErr w:type="spellStart"/>
            <w:r w:rsidRPr="00F66851">
              <w:rPr>
                <w:sz w:val="20"/>
                <w:szCs w:val="20"/>
              </w:rPr>
              <w:t>КПСЭн</w:t>
            </w:r>
            <w:proofErr w:type="gramStart"/>
            <w:r w:rsidRPr="00F66851">
              <w:rPr>
                <w:sz w:val="20"/>
                <w:szCs w:val="20"/>
              </w:rPr>
              <w:t>г</w:t>
            </w:r>
            <w:proofErr w:type="spellEnd"/>
            <w:r w:rsidRPr="00F66851">
              <w:rPr>
                <w:sz w:val="20"/>
                <w:szCs w:val="20"/>
              </w:rPr>
              <w:t>(</w:t>
            </w:r>
            <w:proofErr w:type="gramEnd"/>
            <w:r w:rsidRPr="00F66851">
              <w:rPr>
                <w:sz w:val="20"/>
                <w:szCs w:val="20"/>
              </w:rPr>
              <w:t>А)-FRLS 1х2х0,8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340</w:t>
            </w:r>
          </w:p>
        </w:tc>
      </w:tr>
      <w:tr w:rsidR="00F66851" w:rsidRPr="00F66851" w:rsidTr="00F66851">
        <w:trPr>
          <w:trHeight w:val="5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31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851" w:rsidRPr="00F66851" w:rsidRDefault="00F66851" w:rsidP="00F66851">
            <w:pPr>
              <w:jc w:val="left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 xml:space="preserve">Пусконаладочные работы для </w:t>
            </w:r>
            <w:proofErr w:type="spellStart"/>
            <w:r w:rsidRPr="00F66851">
              <w:rPr>
                <w:sz w:val="20"/>
                <w:szCs w:val="20"/>
              </w:rPr>
              <w:t>атоматизированных</w:t>
            </w:r>
            <w:proofErr w:type="spellEnd"/>
            <w:r w:rsidRPr="00F66851">
              <w:rPr>
                <w:sz w:val="20"/>
                <w:szCs w:val="20"/>
              </w:rPr>
              <w:t xml:space="preserve"> систем управл</w:t>
            </w:r>
            <w:r w:rsidRPr="00F66851">
              <w:rPr>
                <w:sz w:val="20"/>
                <w:szCs w:val="20"/>
              </w:rPr>
              <w:t>е</w:t>
            </w:r>
            <w:r w:rsidRPr="00F66851">
              <w:rPr>
                <w:sz w:val="20"/>
                <w:szCs w:val="20"/>
              </w:rPr>
              <w:t>ния I категории технической сложности с количеством каналов: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система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851" w:rsidRPr="00F66851" w:rsidRDefault="00F66851" w:rsidP="00F66851">
            <w:pPr>
              <w:jc w:val="center"/>
              <w:rPr>
                <w:sz w:val="20"/>
                <w:szCs w:val="20"/>
              </w:rPr>
            </w:pPr>
            <w:r w:rsidRPr="00F66851">
              <w:rPr>
                <w:sz w:val="20"/>
                <w:szCs w:val="20"/>
              </w:rPr>
              <w:t>1</w:t>
            </w:r>
          </w:p>
        </w:tc>
      </w:tr>
    </w:tbl>
    <w:p w:rsidR="00F66851" w:rsidRDefault="00F66851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F66851" w:rsidRDefault="00F66851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8139D6" w:rsidRPr="008139D6" w:rsidRDefault="008139D6" w:rsidP="008139D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8139D6">
        <w:rPr>
          <w:b/>
          <w:sz w:val="28"/>
          <w:szCs w:val="28"/>
        </w:rPr>
        <w:t>Требования к выполнению работ/услуг:</w:t>
      </w:r>
    </w:p>
    <w:p w:rsidR="008139D6" w:rsidRPr="008139D6" w:rsidRDefault="008139D6" w:rsidP="008139D6">
      <w:pPr>
        <w:jc w:val="center"/>
        <w:rPr>
          <w:b/>
          <w:sz w:val="22"/>
          <w:szCs w:val="22"/>
        </w:rPr>
      </w:pPr>
      <w:r w:rsidRPr="008139D6">
        <w:rPr>
          <w:b/>
          <w:bCs/>
        </w:rPr>
        <w:t>Требования к ремонтным работам</w:t>
      </w:r>
      <w:r w:rsidRPr="008139D6">
        <w:rPr>
          <w:b/>
          <w:sz w:val="22"/>
          <w:szCs w:val="22"/>
        </w:rPr>
        <w:t xml:space="preserve"> пожарной сигнализации и оповещения Неврологического о</w:t>
      </w:r>
      <w:r w:rsidRPr="008139D6">
        <w:rPr>
          <w:b/>
          <w:sz w:val="22"/>
          <w:szCs w:val="22"/>
        </w:rPr>
        <w:t>т</w:t>
      </w:r>
      <w:r w:rsidRPr="008139D6">
        <w:rPr>
          <w:b/>
          <w:sz w:val="22"/>
          <w:szCs w:val="22"/>
        </w:rPr>
        <w:t>деления</w:t>
      </w:r>
      <w:proofErr w:type="gramStart"/>
      <w:r w:rsidRPr="008139D6">
        <w:rPr>
          <w:b/>
          <w:sz w:val="22"/>
          <w:szCs w:val="22"/>
        </w:rPr>
        <w:t xml:space="preserve"> :</w:t>
      </w:r>
      <w:proofErr w:type="gramEnd"/>
    </w:p>
    <w:p w:rsidR="008139D6" w:rsidRPr="008139D6" w:rsidRDefault="008139D6" w:rsidP="008139D6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  <w:r w:rsidRPr="008139D6">
        <w:rPr>
          <w:b/>
          <w:sz w:val="22"/>
          <w:szCs w:val="22"/>
        </w:rPr>
        <w:t xml:space="preserve"> </w:t>
      </w:r>
    </w:p>
    <w:p w:rsidR="008139D6" w:rsidRPr="008139D6" w:rsidRDefault="008139D6" w:rsidP="008139D6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</w:pPr>
      <w:r w:rsidRPr="008139D6">
        <w:rPr>
          <w:bCs/>
        </w:rPr>
        <w:t xml:space="preserve">1. Результатом работ является восстановление работоспособного состояния средств </w:t>
      </w:r>
      <w:r w:rsidRPr="008139D6">
        <w:t>п</w:t>
      </w:r>
      <w:r w:rsidRPr="008139D6">
        <w:t>о</w:t>
      </w:r>
      <w:r w:rsidRPr="008139D6">
        <w:t xml:space="preserve">жарной сигнализации, системы оповещения и эвакуацией людей при пожаре </w:t>
      </w:r>
      <w:r w:rsidRPr="008139D6">
        <w:rPr>
          <w:bCs/>
        </w:rPr>
        <w:t>(далее – Оборуд</w:t>
      </w:r>
      <w:r w:rsidRPr="008139D6">
        <w:rPr>
          <w:bCs/>
        </w:rPr>
        <w:t>о</w:t>
      </w:r>
      <w:r w:rsidRPr="008139D6">
        <w:rPr>
          <w:bCs/>
        </w:rPr>
        <w:t>вания) путем ремонта</w:t>
      </w:r>
      <w:r w:rsidRPr="008139D6">
        <w:t xml:space="preserve"> </w:t>
      </w:r>
      <w:r w:rsidRPr="008139D6">
        <w:rPr>
          <w:bCs/>
        </w:rPr>
        <w:t>Оборудования</w:t>
      </w:r>
      <w:r w:rsidRPr="008139D6">
        <w:t xml:space="preserve">, соответствующего требованиям технической документации и пожарной безопасности. </w:t>
      </w:r>
    </w:p>
    <w:p w:rsidR="008139D6" w:rsidRPr="008139D6" w:rsidRDefault="008139D6" w:rsidP="008139D6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u w:val="single"/>
        </w:rPr>
      </w:pPr>
      <w:r w:rsidRPr="008139D6">
        <w:rPr>
          <w:u w:val="single"/>
        </w:rPr>
        <w:t>Ремонтные работы пожарной сигнализации и оповещения  в помещениях Неврологич</w:t>
      </w:r>
      <w:r w:rsidRPr="008139D6">
        <w:rPr>
          <w:u w:val="single"/>
        </w:rPr>
        <w:t>е</w:t>
      </w:r>
      <w:r w:rsidRPr="008139D6">
        <w:rPr>
          <w:u w:val="single"/>
        </w:rPr>
        <w:t xml:space="preserve">ского отделения  больницы проводятся  </w:t>
      </w:r>
      <w:r w:rsidRPr="008139D6">
        <w:rPr>
          <w:color w:val="000000"/>
          <w:u w:val="single"/>
        </w:rPr>
        <w:t xml:space="preserve">в условиях повышенной стесненности:  круглосуточное пребывание  пациентов, ограничение ремонтных работ во время </w:t>
      </w:r>
      <w:r w:rsidRPr="008139D6">
        <w:rPr>
          <w:u w:val="single"/>
        </w:rPr>
        <w:t>тихого часа с 14.00-17.00 и с</w:t>
      </w:r>
      <w:r w:rsidRPr="008139D6">
        <w:rPr>
          <w:u w:val="single"/>
        </w:rPr>
        <w:t>а</w:t>
      </w:r>
      <w:r w:rsidRPr="008139D6">
        <w:rPr>
          <w:u w:val="single"/>
        </w:rPr>
        <w:t xml:space="preserve">нитарно-гигиенических требований </w:t>
      </w:r>
      <w:proofErr w:type="spellStart"/>
      <w:r w:rsidRPr="008139D6">
        <w:rPr>
          <w:color w:val="000000"/>
          <w:u w:val="single"/>
        </w:rPr>
        <w:t>СанПина</w:t>
      </w:r>
      <w:proofErr w:type="spellEnd"/>
      <w:r w:rsidRPr="008139D6">
        <w:rPr>
          <w:color w:val="000000"/>
          <w:u w:val="single"/>
        </w:rPr>
        <w:t xml:space="preserve"> в медицинских учреждениях. </w:t>
      </w:r>
    </w:p>
    <w:p w:rsidR="008139D6" w:rsidRPr="008139D6" w:rsidRDefault="008139D6" w:rsidP="008139D6">
      <w:pPr>
        <w:widowControl w:val="0"/>
        <w:autoSpaceDE w:val="0"/>
        <w:autoSpaceDN w:val="0"/>
        <w:adjustRightInd w:val="0"/>
        <w:spacing w:before="108" w:after="108"/>
        <w:jc w:val="left"/>
        <w:outlineLvl w:val="0"/>
      </w:pPr>
      <w:r w:rsidRPr="008139D6">
        <w:t xml:space="preserve">           2. Ремонтные работы систем пожарной сигнализации и оповещения в помещениях </w:t>
      </w:r>
      <w:r w:rsidRPr="008139D6">
        <w:rPr>
          <w:bCs/>
          <w:color w:val="000000"/>
        </w:rPr>
        <w:t xml:space="preserve">ООО </w:t>
      </w:r>
      <w:r w:rsidRPr="008139D6">
        <w:rPr>
          <w:bCs/>
          <w:color w:val="000000"/>
        </w:rPr>
        <w:lastRenderedPageBreak/>
        <w:t xml:space="preserve">«Медсервис» </w:t>
      </w:r>
      <w:r w:rsidRPr="008139D6"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8139D6">
        <w:rPr>
          <w:lang w:eastAsia="en-US"/>
        </w:rPr>
        <w:t xml:space="preserve"> </w:t>
      </w:r>
      <w:r w:rsidRPr="008139D6">
        <w:rPr>
          <w:rFonts w:eastAsia="Calibri"/>
          <w:lang w:eastAsia="en-US"/>
        </w:rPr>
        <w:t>Своду правил СП 3.13130.2009"Системы пр</w:t>
      </w:r>
      <w:r w:rsidRPr="008139D6">
        <w:rPr>
          <w:rFonts w:eastAsia="Calibri"/>
          <w:lang w:eastAsia="en-US"/>
        </w:rPr>
        <w:t>о</w:t>
      </w:r>
      <w:r w:rsidRPr="008139D6">
        <w:rPr>
          <w:rFonts w:eastAsia="Calibri"/>
          <w:lang w:eastAsia="en-US"/>
        </w:rPr>
        <w:t xml:space="preserve">тивопожарной защиты. Система оповещения и управления эвакуацией людей при пожаре, </w:t>
      </w:r>
      <w:r w:rsidRPr="008139D6">
        <w:t>СНиП 21-01-97 «Пожарная безопасность зданий и сооружений»; НПБ 110-03 «Перечень зданий, соор</w:t>
      </w:r>
      <w:r w:rsidRPr="008139D6">
        <w:t>у</w:t>
      </w:r>
      <w:r w:rsidRPr="008139D6">
        <w:t>жений, помещений и оборудования, подлежащих защите автоматическими установками пожар</w:t>
      </w:r>
      <w:r w:rsidRPr="008139D6">
        <w:t>о</w:t>
      </w:r>
      <w:r w:rsidRPr="008139D6">
        <w:t xml:space="preserve">тушения и автоматической пожарной сигнализацией»; </w:t>
      </w:r>
      <w:r w:rsidRPr="008139D6">
        <w:rPr>
          <w:rFonts w:eastAsia="Calibri"/>
          <w:bCs/>
          <w:lang w:eastAsia="en-US"/>
        </w:rPr>
        <w:t>"Системы оповещения и управления эв</w:t>
      </w:r>
      <w:r w:rsidRPr="008139D6">
        <w:rPr>
          <w:rFonts w:eastAsia="Calibri"/>
          <w:bCs/>
          <w:lang w:eastAsia="en-US"/>
        </w:rPr>
        <w:t>а</w:t>
      </w:r>
      <w:r w:rsidRPr="008139D6">
        <w:rPr>
          <w:rFonts w:eastAsia="Calibri"/>
          <w:bCs/>
          <w:lang w:eastAsia="en-US"/>
        </w:rPr>
        <w:t>куацией людей при пожарах в зданиях и сооружениях</w:t>
      </w:r>
      <w:proofErr w:type="gramStart"/>
      <w:r w:rsidRPr="008139D6">
        <w:rPr>
          <w:rFonts w:eastAsia="Calibri"/>
          <w:bCs/>
          <w:lang w:eastAsia="en-US"/>
        </w:rPr>
        <w:t>"(</w:t>
      </w:r>
      <w:proofErr w:type="gramEnd"/>
      <w:r w:rsidRPr="008139D6">
        <w:rPr>
          <w:rFonts w:eastAsia="Calibri"/>
          <w:bCs/>
          <w:lang w:eastAsia="en-US"/>
        </w:rPr>
        <w:t xml:space="preserve">НПБ 104-03), </w:t>
      </w:r>
      <w:r w:rsidRPr="008139D6">
        <w:rPr>
          <w:bCs/>
        </w:rPr>
        <w:t>НПБ</w:t>
      </w:r>
      <w:r w:rsidRPr="008139D6">
        <w:rPr>
          <w:bCs/>
          <w:color w:val="000000"/>
        </w:rPr>
        <w:t xml:space="preserve"> 88-2001 "Установки пожаротушения и сигнализации. Нормы и правила проектирования", </w:t>
      </w:r>
      <w:r w:rsidRPr="008139D6">
        <w:t>РД 25.883; РД 78.145-93, ПУЭ.</w:t>
      </w:r>
    </w:p>
    <w:p w:rsidR="008139D6" w:rsidRPr="008139D6" w:rsidRDefault="008139D6" w:rsidP="008139D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/>
        </w:rPr>
      </w:pPr>
      <w:r w:rsidRPr="008139D6">
        <w:t xml:space="preserve"> 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</w:t>
      </w:r>
      <w:r w:rsidRPr="008139D6">
        <w:t>с</w:t>
      </w:r>
      <w:r w:rsidRPr="008139D6">
        <w:t>порта на пожарное оборудование с датой не ранее июля 2018года</w:t>
      </w:r>
    </w:p>
    <w:p w:rsidR="008139D6" w:rsidRPr="008139D6" w:rsidRDefault="008139D6" w:rsidP="008139D6">
      <w:pPr>
        <w:jc w:val="left"/>
        <w:rPr>
          <w:rFonts w:eastAsia="Calibri"/>
          <w:b/>
          <w:lang w:eastAsia="en-US"/>
        </w:rPr>
      </w:pPr>
      <w:r w:rsidRPr="008139D6">
        <w:t xml:space="preserve">             4. Уровень звука звуковой системы оповещения людей о пожаре должен быть не менее 70 </w:t>
      </w:r>
      <w:proofErr w:type="spellStart"/>
      <w:r w:rsidRPr="008139D6">
        <w:t>дБА</w:t>
      </w:r>
      <w:proofErr w:type="spellEnd"/>
      <w:r w:rsidRPr="008139D6">
        <w:t xml:space="preserve"> (НПБ 104-03 п.3.16)</w:t>
      </w:r>
    </w:p>
    <w:p w:rsidR="008139D6" w:rsidRPr="008139D6" w:rsidRDefault="008139D6" w:rsidP="008139D6">
      <w:pPr>
        <w:tabs>
          <w:tab w:val="left" w:pos="567"/>
          <w:tab w:val="left" w:pos="993"/>
        </w:tabs>
        <w:ind w:firstLine="851"/>
        <w:contextualSpacing/>
        <w:jc w:val="left"/>
        <w:rPr>
          <w:lang w:eastAsia="en-US"/>
        </w:rPr>
      </w:pPr>
      <w:r w:rsidRPr="008139D6">
        <w:t>5.</w:t>
      </w:r>
      <w:r w:rsidRPr="008139D6">
        <w:rPr>
          <w:lang w:eastAsia="en-US"/>
        </w:rPr>
        <w:t xml:space="preserve"> Монтаж дымовых пожарных </w:t>
      </w:r>
      <w:proofErr w:type="spellStart"/>
      <w:r w:rsidRPr="008139D6">
        <w:rPr>
          <w:lang w:eastAsia="en-US"/>
        </w:rPr>
        <w:t>извещателей</w:t>
      </w:r>
      <w:proofErr w:type="spellEnd"/>
      <w:r w:rsidRPr="008139D6">
        <w:rPr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8139D6">
        <w:rPr>
          <w:lang w:eastAsia="en-US"/>
        </w:rPr>
        <w:t>в(</w:t>
      </w:r>
      <w:proofErr w:type="gramEnd"/>
      <w:r w:rsidRPr="008139D6">
        <w:rPr>
          <w:lang w:eastAsia="en-US"/>
        </w:rPr>
        <w:t xml:space="preserve"> п.13.3.6 СП 5.13130.2009) </w:t>
      </w:r>
    </w:p>
    <w:p w:rsidR="008139D6" w:rsidRPr="008139D6" w:rsidRDefault="008139D6" w:rsidP="008139D6">
      <w:pPr>
        <w:tabs>
          <w:tab w:val="left" w:pos="567"/>
          <w:tab w:val="left" w:pos="993"/>
        </w:tabs>
        <w:ind w:firstLine="851"/>
        <w:contextualSpacing/>
        <w:jc w:val="left"/>
        <w:rPr>
          <w:rFonts w:eastAsia="Calibri"/>
          <w:lang w:eastAsia="en-US"/>
        </w:rPr>
      </w:pPr>
      <w:r w:rsidRPr="008139D6">
        <w:rPr>
          <w:lang w:eastAsia="en-US"/>
        </w:rPr>
        <w:t xml:space="preserve">6. Установку дымовых пожарных </w:t>
      </w:r>
      <w:proofErr w:type="spellStart"/>
      <w:r w:rsidRPr="008139D6">
        <w:rPr>
          <w:lang w:eastAsia="en-US"/>
        </w:rPr>
        <w:t>извещателей</w:t>
      </w:r>
      <w:proofErr w:type="spellEnd"/>
      <w:r w:rsidRPr="008139D6">
        <w:rPr>
          <w:lang w:eastAsia="en-US"/>
        </w:rPr>
        <w:t xml:space="preserve"> производить на несущую конструкцию потолочного покрытия панели типа «АРМСТРОН</w:t>
      </w:r>
      <w:proofErr w:type="gramStart"/>
      <w:r w:rsidRPr="008139D6">
        <w:rPr>
          <w:lang w:eastAsia="en-US"/>
        </w:rPr>
        <w:t>Г(</w:t>
      </w:r>
      <w:proofErr w:type="gramEnd"/>
      <w:r w:rsidRPr="008139D6">
        <w:rPr>
          <w:rFonts w:eastAsia="Calibri"/>
          <w:color w:val="000000"/>
          <w:lang w:eastAsia="en-US"/>
        </w:rPr>
        <w:t xml:space="preserve"> п.13.3.4 СП5.13130.2009),</w:t>
      </w:r>
      <w:r w:rsidRPr="008139D6"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8139D6" w:rsidRPr="008139D6" w:rsidRDefault="008139D6" w:rsidP="008139D6">
      <w:pPr>
        <w:autoSpaceDE w:val="0"/>
        <w:autoSpaceDN w:val="0"/>
        <w:adjustRightInd w:val="0"/>
        <w:ind w:firstLine="851"/>
        <w:jc w:val="left"/>
        <w:rPr>
          <w:rFonts w:eastAsia="Calibri"/>
          <w:color w:val="000000"/>
        </w:rPr>
      </w:pPr>
      <w:r w:rsidRPr="008139D6">
        <w:t xml:space="preserve">7. </w:t>
      </w:r>
      <w:r w:rsidRPr="008139D6">
        <w:rPr>
          <w:rFonts w:eastAsia="Calibri"/>
          <w:color w:val="000000"/>
        </w:rPr>
        <w:t xml:space="preserve">Индикаторы </w:t>
      </w:r>
      <w:r w:rsidRPr="008139D6">
        <w:t xml:space="preserve">дымовых пожарных </w:t>
      </w:r>
      <w:proofErr w:type="spellStart"/>
      <w:r w:rsidRPr="008139D6">
        <w:t>извещателей</w:t>
      </w:r>
      <w:proofErr w:type="spellEnd"/>
      <w:r w:rsidRPr="008139D6">
        <w:t xml:space="preserve"> должны </w:t>
      </w:r>
      <w:r w:rsidRPr="008139D6">
        <w:rPr>
          <w:rFonts w:eastAsia="Calibri"/>
          <w:color w:val="000000"/>
        </w:rPr>
        <w:t>быть направлены в сторону дверей ведущих к выходу из помещений (п.13.3.17 СП5.13130.2009)</w:t>
      </w:r>
    </w:p>
    <w:p w:rsidR="008139D6" w:rsidRPr="008139D6" w:rsidRDefault="008139D6" w:rsidP="008139D6">
      <w:pPr>
        <w:autoSpaceDE w:val="0"/>
        <w:autoSpaceDN w:val="0"/>
        <w:adjustRightInd w:val="0"/>
        <w:ind w:firstLine="851"/>
        <w:jc w:val="left"/>
        <w:rPr>
          <w:rFonts w:eastAsia="Calibri"/>
          <w:lang w:eastAsia="en-US"/>
        </w:rPr>
      </w:pPr>
      <w:r w:rsidRPr="008139D6">
        <w:rPr>
          <w:rFonts w:eastAsia="Calibri"/>
          <w:lang w:eastAsia="en-US"/>
        </w:rPr>
        <w:t>8</w:t>
      </w:r>
      <w:r w:rsidRPr="008139D6">
        <w:rPr>
          <w:rFonts w:eastAsia="Calibri"/>
          <w:b/>
          <w:lang w:eastAsia="en-US"/>
        </w:rPr>
        <w:t>.</w:t>
      </w:r>
      <w:r w:rsidRPr="008139D6">
        <w:t xml:space="preserve"> Установку ручных пожарных </w:t>
      </w:r>
      <w:proofErr w:type="spellStart"/>
      <w:r w:rsidRPr="008139D6">
        <w:t>извещателей</w:t>
      </w:r>
      <w:proofErr w:type="spellEnd"/>
      <w:r w:rsidRPr="008139D6">
        <w:t xml:space="preserve"> производить на высоте не менее 1,5 м от пола и на расстоянии не менее 0,75 м от </w:t>
      </w:r>
      <w:proofErr w:type="spellStart"/>
      <w:r w:rsidRPr="008139D6">
        <w:t>электровыключателей</w:t>
      </w:r>
      <w:proofErr w:type="spellEnd"/>
      <w:r w:rsidRPr="008139D6">
        <w:t xml:space="preserve"> (НПБ 88-2001 п.12.42).</w:t>
      </w:r>
    </w:p>
    <w:p w:rsidR="008139D6" w:rsidRPr="008139D6" w:rsidRDefault="008139D6" w:rsidP="008139D6">
      <w:pPr>
        <w:jc w:val="left"/>
        <w:rPr>
          <w:rFonts w:eastAsia="Calibri"/>
          <w:b/>
          <w:lang w:eastAsia="en-US"/>
        </w:rPr>
      </w:pPr>
      <w:r w:rsidRPr="008139D6">
        <w:rPr>
          <w:rFonts w:eastAsia="Calibri"/>
          <w:lang w:eastAsia="en-US"/>
        </w:rPr>
        <w:t xml:space="preserve">                9</w:t>
      </w:r>
      <w:r w:rsidRPr="008139D6">
        <w:rPr>
          <w:rFonts w:eastAsia="Calibri"/>
          <w:b/>
          <w:lang w:eastAsia="en-US"/>
        </w:rPr>
        <w:t>.</w:t>
      </w:r>
      <w:r w:rsidRPr="008139D6">
        <w:rPr>
          <w:rFonts w:eastAsia="Calibri"/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263894" w:rsidRDefault="00263894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F66851" w:rsidRDefault="00F66851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E230CD" w:rsidRDefault="00E230CD" w:rsidP="00F66851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</w:rPr>
      </w:pPr>
    </w:p>
    <w:p w:rsidR="00E230CD" w:rsidRDefault="00E230CD" w:rsidP="00F66851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</w:rPr>
      </w:pPr>
    </w:p>
    <w:p w:rsidR="00233BC1" w:rsidRDefault="003015FD" w:rsidP="00F66851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rFonts w:eastAsiaTheme="minorHAnsi"/>
          <w:b/>
          <w:sz w:val="22"/>
          <w:szCs w:val="22"/>
          <w:lang w:eastAsia="en-US"/>
        </w:rPr>
      </w:pPr>
      <w:r w:rsidRPr="00233BC1">
        <w:rPr>
          <w:b/>
        </w:rPr>
        <w:t xml:space="preserve"> </w:t>
      </w:r>
    </w:p>
    <w:sectPr w:rsidR="00233BC1" w:rsidSect="00595ED0">
      <w:pgSz w:w="11906" w:h="16838"/>
      <w:pgMar w:top="426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A55" w:rsidRDefault="006A2A55" w:rsidP="00407713">
      <w:r>
        <w:separator/>
      </w:r>
    </w:p>
  </w:endnote>
  <w:endnote w:type="continuationSeparator" w:id="0">
    <w:p w:rsidR="006A2A55" w:rsidRDefault="006A2A55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A55" w:rsidRDefault="006A2A55" w:rsidP="00407713">
      <w:r>
        <w:separator/>
      </w:r>
    </w:p>
  </w:footnote>
  <w:footnote w:type="continuationSeparator" w:id="0">
    <w:p w:rsidR="006A2A55" w:rsidRDefault="006A2A55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D0802C6"/>
    <w:multiLevelType w:val="hybridMultilevel"/>
    <w:tmpl w:val="2E8E5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4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6"/>
  </w:num>
  <w:num w:numId="7">
    <w:abstractNumId w:val="7"/>
  </w:num>
  <w:num w:numId="8">
    <w:abstractNumId w:val="12"/>
  </w:num>
  <w:num w:numId="9">
    <w:abstractNumId w:val="10"/>
  </w:num>
  <w:num w:numId="10">
    <w:abstractNumId w:val="3"/>
  </w:num>
  <w:num w:numId="11">
    <w:abstractNumId w:val="14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2AAB"/>
    <w:rsid w:val="00083C60"/>
    <w:rsid w:val="0008647C"/>
    <w:rsid w:val="000930B8"/>
    <w:rsid w:val="00094FC9"/>
    <w:rsid w:val="00097E0A"/>
    <w:rsid w:val="000B5324"/>
    <w:rsid w:val="000C301F"/>
    <w:rsid w:val="000C3DEF"/>
    <w:rsid w:val="000D21A1"/>
    <w:rsid w:val="000E778A"/>
    <w:rsid w:val="000F1EE9"/>
    <w:rsid w:val="000F28F1"/>
    <w:rsid w:val="000F3D1A"/>
    <w:rsid w:val="000F5C75"/>
    <w:rsid w:val="001038AF"/>
    <w:rsid w:val="001153DF"/>
    <w:rsid w:val="0011687B"/>
    <w:rsid w:val="00117C22"/>
    <w:rsid w:val="00122DF9"/>
    <w:rsid w:val="00122FBD"/>
    <w:rsid w:val="001245D5"/>
    <w:rsid w:val="001254D1"/>
    <w:rsid w:val="0013042E"/>
    <w:rsid w:val="00132947"/>
    <w:rsid w:val="0014629B"/>
    <w:rsid w:val="0016002A"/>
    <w:rsid w:val="00162A20"/>
    <w:rsid w:val="00167BDD"/>
    <w:rsid w:val="001827D7"/>
    <w:rsid w:val="00197BC4"/>
    <w:rsid w:val="00197EFD"/>
    <w:rsid w:val="001A4B29"/>
    <w:rsid w:val="001B4559"/>
    <w:rsid w:val="001B51FE"/>
    <w:rsid w:val="001B7BD7"/>
    <w:rsid w:val="001C22A2"/>
    <w:rsid w:val="001C6319"/>
    <w:rsid w:val="001D3D9F"/>
    <w:rsid w:val="001D4AAD"/>
    <w:rsid w:val="001F01E1"/>
    <w:rsid w:val="001F186C"/>
    <w:rsid w:val="001F5707"/>
    <w:rsid w:val="001F5716"/>
    <w:rsid w:val="002220B3"/>
    <w:rsid w:val="00227257"/>
    <w:rsid w:val="00233BC1"/>
    <w:rsid w:val="00253C24"/>
    <w:rsid w:val="00263894"/>
    <w:rsid w:val="0028067D"/>
    <w:rsid w:val="00290501"/>
    <w:rsid w:val="00294B0B"/>
    <w:rsid w:val="002A493D"/>
    <w:rsid w:val="002A706E"/>
    <w:rsid w:val="002C1C54"/>
    <w:rsid w:val="002C60CF"/>
    <w:rsid w:val="002C6FF6"/>
    <w:rsid w:val="002D0A0F"/>
    <w:rsid w:val="002D5152"/>
    <w:rsid w:val="002E01D9"/>
    <w:rsid w:val="002F21B6"/>
    <w:rsid w:val="003015FD"/>
    <w:rsid w:val="00305669"/>
    <w:rsid w:val="003115FB"/>
    <w:rsid w:val="00323157"/>
    <w:rsid w:val="00326CFE"/>
    <w:rsid w:val="00327F41"/>
    <w:rsid w:val="00330E9B"/>
    <w:rsid w:val="00332B43"/>
    <w:rsid w:val="00342C9F"/>
    <w:rsid w:val="00342F2F"/>
    <w:rsid w:val="00344008"/>
    <w:rsid w:val="0036649D"/>
    <w:rsid w:val="00380B5B"/>
    <w:rsid w:val="003827A7"/>
    <w:rsid w:val="00383DC1"/>
    <w:rsid w:val="00387206"/>
    <w:rsid w:val="003A5554"/>
    <w:rsid w:val="003A6E60"/>
    <w:rsid w:val="003B0D78"/>
    <w:rsid w:val="003B3085"/>
    <w:rsid w:val="003C40EA"/>
    <w:rsid w:val="003C6951"/>
    <w:rsid w:val="003E04C2"/>
    <w:rsid w:val="003E1ADF"/>
    <w:rsid w:val="003E7EA3"/>
    <w:rsid w:val="003F01BE"/>
    <w:rsid w:val="003F1B56"/>
    <w:rsid w:val="003F286D"/>
    <w:rsid w:val="003F5DB2"/>
    <w:rsid w:val="00400BC1"/>
    <w:rsid w:val="00400CD9"/>
    <w:rsid w:val="00402315"/>
    <w:rsid w:val="004023BA"/>
    <w:rsid w:val="00407713"/>
    <w:rsid w:val="00414687"/>
    <w:rsid w:val="00430B29"/>
    <w:rsid w:val="00436CBF"/>
    <w:rsid w:val="0043772E"/>
    <w:rsid w:val="0044128B"/>
    <w:rsid w:val="00445C34"/>
    <w:rsid w:val="00447799"/>
    <w:rsid w:val="0044793A"/>
    <w:rsid w:val="004524AC"/>
    <w:rsid w:val="00456FAD"/>
    <w:rsid w:val="004579A5"/>
    <w:rsid w:val="004619D7"/>
    <w:rsid w:val="00466C00"/>
    <w:rsid w:val="004709AA"/>
    <w:rsid w:val="00483A2B"/>
    <w:rsid w:val="00485F78"/>
    <w:rsid w:val="00496661"/>
    <w:rsid w:val="004976DF"/>
    <w:rsid w:val="004A702D"/>
    <w:rsid w:val="004B4837"/>
    <w:rsid w:val="004D2069"/>
    <w:rsid w:val="004D47F5"/>
    <w:rsid w:val="004E6C51"/>
    <w:rsid w:val="004F2283"/>
    <w:rsid w:val="004F5816"/>
    <w:rsid w:val="005001F7"/>
    <w:rsid w:val="00501EF4"/>
    <w:rsid w:val="005315B8"/>
    <w:rsid w:val="00535349"/>
    <w:rsid w:val="005544E4"/>
    <w:rsid w:val="00562B4E"/>
    <w:rsid w:val="00576655"/>
    <w:rsid w:val="00577318"/>
    <w:rsid w:val="00595ED0"/>
    <w:rsid w:val="005A2389"/>
    <w:rsid w:val="005A38B2"/>
    <w:rsid w:val="005C4BB3"/>
    <w:rsid w:val="005C4D7B"/>
    <w:rsid w:val="005D6294"/>
    <w:rsid w:val="005D7781"/>
    <w:rsid w:val="005E2422"/>
    <w:rsid w:val="005E3FBA"/>
    <w:rsid w:val="005E6387"/>
    <w:rsid w:val="005F284E"/>
    <w:rsid w:val="005F35D3"/>
    <w:rsid w:val="005F4518"/>
    <w:rsid w:val="005F7A65"/>
    <w:rsid w:val="00601E59"/>
    <w:rsid w:val="00604BAB"/>
    <w:rsid w:val="006079FF"/>
    <w:rsid w:val="00613C3D"/>
    <w:rsid w:val="00614C48"/>
    <w:rsid w:val="00623C5C"/>
    <w:rsid w:val="00634379"/>
    <w:rsid w:val="00634590"/>
    <w:rsid w:val="00635545"/>
    <w:rsid w:val="006366E4"/>
    <w:rsid w:val="00641D3B"/>
    <w:rsid w:val="00646057"/>
    <w:rsid w:val="00647F9F"/>
    <w:rsid w:val="00651F81"/>
    <w:rsid w:val="0065219F"/>
    <w:rsid w:val="00656379"/>
    <w:rsid w:val="00656F95"/>
    <w:rsid w:val="00664A70"/>
    <w:rsid w:val="00670E25"/>
    <w:rsid w:val="006A0339"/>
    <w:rsid w:val="006A2A55"/>
    <w:rsid w:val="006A51A7"/>
    <w:rsid w:val="006B325A"/>
    <w:rsid w:val="006C49EE"/>
    <w:rsid w:val="006C7DFC"/>
    <w:rsid w:val="006D4B3D"/>
    <w:rsid w:val="006E217E"/>
    <w:rsid w:val="006E65CB"/>
    <w:rsid w:val="006F092F"/>
    <w:rsid w:val="007025B9"/>
    <w:rsid w:val="00712924"/>
    <w:rsid w:val="007146CB"/>
    <w:rsid w:val="007262E9"/>
    <w:rsid w:val="007344E7"/>
    <w:rsid w:val="00737867"/>
    <w:rsid w:val="00743329"/>
    <w:rsid w:val="0075499A"/>
    <w:rsid w:val="00774C74"/>
    <w:rsid w:val="007808E6"/>
    <w:rsid w:val="007863CA"/>
    <w:rsid w:val="007867F1"/>
    <w:rsid w:val="007936C7"/>
    <w:rsid w:val="007A63E3"/>
    <w:rsid w:val="007A69DB"/>
    <w:rsid w:val="007B0833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9D6"/>
    <w:rsid w:val="00813F45"/>
    <w:rsid w:val="008167B2"/>
    <w:rsid w:val="0082313A"/>
    <w:rsid w:val="008238A2"/>
    <w:rsid w:val="0084136E"/>
    <w:rsid w:val="0084252E"/>
    <w:rsid w:val="00842682"/>
    <w:rsid w:val="008537D3"/>
    <w:rsid w:val="0085412E"/>
    <w:rsid w:val="00856552"/>
    <w:rsid w:val="00865CB8"/>
    <w:rsid w:val="0088266A"/>
    <w:rsid w:val="00886B9C"/>
    <w:rsid w:val="008911A7"/>
    <w:rsid w:val="008949C0"/>
    <w:rsid w:val="0089780E"/>
    <w:rsid w:val="008A2F1E"/>
    <w:rsid w:val="008A74C4"/>
    <w:rsid w:val="008A7D95"/>
    <w:rsid w:val="008B2A69"/>
    <w:rsid w:val="008D40A0"/>
    <w:rsid w:val="008D7B9D"/>
    <w:rsid w:val="008E2510"/>
    <w:rsid w:val="008E59D3"/>
    <w:rsid w:val="00901F35"/>
    <w:rsid w:val="00905099"/>
    <w:rsid w:val="0090621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44395"/>
    <w:rsid w:val="00950C13"/>
    <w:rsid w:val="00952FDF"/>
    <w:rsid w:val="009535EA"/>
    <w:rsid w:val="00961F09"/>
    <w:rsid w:val="00962AD7"/>
    <w:rsid w:val="00971241"/>
    <w:rsid w:val="00971E30"/>
    <w:rsid w:val="009760C7"/>
    <w:rsid w:val="00976693"/>
    <w:rsid w:val="0098677B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C0C"/>
    <w:rsid w:val="009D1DD8"/>
    <w:rsid w:val="009E1CE1"/>
    <w:rsid w:val="009F7E6B"/>
    <w:rsid w:val="00A07182"/>
    <w:rsid w:val="00A07CA0"/>
    <w:rsid w:val="00A21749"/>
    <w:rsid w:val="00A26C3A"/>
    <w:rsid w:val="00A36FD8"/>
    <w:rsid w:val="00A37A66"/>
    <w:rsid w:val="00A37FC1"/>
    <w:rsid w:val="00A4045D"/>
    <w:rsid w:val="00A46A50"/>
    <w:rsid w:val="00A50A83"/>
    <w:rsid w:val="00A5632A"/>
    <w:rsid w:val="00A57343"/>
    <w:rsid w:val="00A642E3"/>
    <w:rsid w:val="00A7249E"/>
    <w:rsid w:val="00A74284"/>
    <w:rsid w:val="00A7614B"/>
    <w:rsid w:val="00AA3540"/>
    <w:rsid w:val="00AB7D42"/>
    <w:rsid w:val="00AC0A5A"/>
    <w:rsid w:val="00AE2AA8"/>
    <w:rsid w:val="00AF1597"/>
    <w:rsid w:val="00AF2138"/>
    <w:rsid w:val="00AF7C33"/>
    <w:rsid w:val="00B04D81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72379"/>
    <w:rsid w:val="00B9062C"/>
    <w:rsid w:val="00B90BB5"/>
    <w:rsid w:val="00BA4968"/>
    <w:rsid w:val="00BA56CC"/>
    <w:rsid w:val="00BB25FA"/>
    <w:rsid w:val="00BB64AB"/>
    <w:rsid w:val="00BC408E"/>
    <w:rsid w:val="00BC623F"/>
    <w:rsid w:val="00BC7DF3"/>
    <w:rsid w:val="00BE1A68"/>
    <w:rsid w:val="00BE2DE2"/>
    <w:rsid w:val="00BE4108"/>
    <w:rsid w:val="00BE5D78"/>
    <w:rsid w:val="00BE6E31"/>
    <w:rsid w:val="00BE7D74"/>
    <w:rsid w:val="00BF75C6"/>
    <w:rsid w:val="00BF760C"/>
    <w:rsid w:val="00C04588"/>
    <w:rsid w:val="00C06C31"/>
    <w:rsid w:val="00C249FA"/>
    <w:rsid w:val="00C24FD2"/>
    <w:rsid w:val="00C25090"/>
    <w:rsid w:val="00C26774"/>
    <w:rsid w:val="00C36493"/>
    <w:rsid w:val="00C433ED"/>
    <w:rsid w:val="00C51059"/>
    <w:rsid w:val="00C54C67"/>
    <w:rsid w:val="00C5533C"/>
    <w:rsid w:val="00C64679"/>
    <w:rsid w:val="00C64F16"/>
    <w:rsid w:val="00C80FF0"/>
    <w:rsid w:val="00C85A64"/>
    <w:rsid w:val="00C97637"/>
    <w:rsid w:val="00C97B69"/>
    <w:rsid w:val="00CA3BAC"/>
    <w:rsid w:val="00CB1D94"/>
    <w:rsid w:val="00CB2578"/>
    <w:rsid w:val="00CB5D07"/>
    <w:rsid w:val="00CD4399"/>
    <w:rsid w:val="00CD5F52"/>
    <w:rsid w:val="00CD619A"/>
    <w:rsid w:val="00CD77A9"/>
    <w:rsid w:val="00CE04A5"/>
    <w:rsid w:val="00CE0F12"/>
    <w:rsid w:val="00CE43AD"/>
    <w:rsid w:val="00CF0E44"/>
    <w:rsid w:val="00CF1B98"/>
    <w:rsid w:val="00D03CF4"/>
    <w:rsid w:val="00D03E8C"/>
    <w:rsid w:val="00D06399"/>
    <w:rsid w:val="00D063DC"/>
    <w:rsid w:val="00D13B85"/>
    <w:rsid w:val="00D15905"/>
    <w:rsid w:val="00D208B8"/>
    <w:rsid w:val="00D23B83"/>
    <w:rsid w:val="00D27C5B"/>
    <w:rsid w:val="00D301C6"/>
    <w:rsid w:val="00D322EC"/>
    <w:rsid w:val="00D37713"/>
    <w:rsid w:val="00D556B9"/>
    <w:rsid w:val="00D56C3E"/>
    <w:rsid w:val="00D7148E"/>
    <w:rsid w:val="00D73AE3"/>
    <w:rsid w:val="00D76A92"/>
    <w:rsid w:val="00D80079"/>
    <w:rsid w:val="00D838D6"/>
    <w:rsid w:val="00D84661"/>
    <w:rsid w:val="00D84FFC"/>
    <w:rsid w:val="00DA7C40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30CD"/>
    <w:rsid w:val="00E23FBE"/>
    <w:rsid w:val="00E31DCD"/>
    <w:rsid w:val="00E325DF"/>
    <w:rsid w:val="00E53BA0"/>
    <w:rsid w:val="00E62011"/>
    <w:rsid w:val="00E7277A"/>
    <w:rsid w:val="00E81EEB"/>
    <w:rsid w:val="00E82AD4"/>
    <w:rsid w:val="00E86439"/>
    <w:rsid w:val="00E959BD"/>
    <w:rsid w:val="00EA00D3"/>
    <w:rsid w:val="00EA37C3"/>
    <w:rsid w:val="00EC5769"/>
    <w:rsid w:val="00ED04DD"/>
    <w:rsid w:val="00ED452D"/>
    <w:rsid w:val="00EE302F"/>
    <w:rsid w:val="00EE7899"/>
    <w:rsid w:val="00F00EDF"/>
    <w:rsid w:val="00F12DFE"/>
    <w:rsid w:val="00F53E0E"/>
    <w:rsid w:val="00F54923"/>
    <w:rsid w:val="00F66851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9E2C6-A2CF-424C-A568-38F4FCFD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Дарья Владимировна</dc:creator>
  <cp:keywords/>
  <dc:description/>
  <cp:lastModifiedBy>Фазлиахметова Флюра Зуфаровна</cp:lastModifiedBy>
  <cp:revision>6</cp:revision>
  <cp:lastPrinted>2019-10-09T04:22:00Z</cp:lastPrinted>
  <dcterms:created xsi:type="dcterms:W3CDTF">2019-10-04T07:09:00Z</dcterms:created>
  <dcterms:modified xsi:type="dcterms:W3CDTF">2019-10-15T07:15:00Z</dcterms:modified>
</cp:coreProperties>
</file>